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0E" w:rsidRDefault="00481D06" w:rsidP="00481D06">
      <w:pPr>
        <w:jc w:val="center"/>
        <w:rPr>
          <w:rFonts w:ascii="Nirmala UI" w:hAnsi="Nirmala UI" w:cs="Nirmala UI" w:hint="cs"/>
          <w:b/>
          <w:bCs/>
          <w:sz w:val="32"/>
          <w:szCs w:val="28"/>
        </w:rPr>
      </w:pPr>
      <w:r w:rsidRPr="00481D06">
        <w:rPr>
          <w:rFonts w:ascii="Nirmala UI" w:hAnsi="Nirmala UI" w:cs="Nirmala UI" w:hint="cs"/>
          <w:b/>
          <w:bCs/>
          <w:sz w:val="32"/>
          <w:szCs w:val="28"/>
          <w:cs/>
        </w:rPr>
        <w:t xml:space="preserve">नोडल अधिकारी </w:t>
      </w:r>
    </w:p>
    <w:p w:rsidR="00481D06" w:rsidRDefault="00481D06" w:rsidP="00481D06">
      <w:pPr>
        <w:jc w:val="both"/>
        <w:rPr>
          <w:rFonts w:ascii="Nirmala UI" w:hAnsi="Nirmala UI" w:cs="Nirmala UI" w:hint="cs"/>
          <w:sz w:val="28"/>
          <w:szCs w:val="24"/>
        </w:rPr>
      </w:pPr>
      <w:r w:rsidRPr="00481D06">
        <w:rPr>
          <w:rFonts w:ascii="Nirmala UI" w:hAnsi="Nirmala UI" w:cs="Nirmala UI"/>
          <w:sz w:val="28"/>
          <w:szCs w:val="24"/>
          <w:cs/>
        </w:rPr>
        <w:t>श्री शीशराम टुंडवाल</w:t>
      </w:r>
      <w:r w:rsidRPr="00481D06">
        <w:rPr>
          <w:rFonts w:ascii="Nirmala UI" w:hAnsi="Nirmala UI" w:cs="Nirmala UI"/>
          <w:sz w:val="28"/>
          <w:szCs w:val="24"/>
        </w:rPr>
        <w:t xml:space="preserve">, </w:t>
      </w:r>
      <w:r w:rsidRPr="00481D06">
        <w:rPr>
          <w:rFonts w:ascii="Nirmala UI" w:hAnsi="Nirmala UI" w:cs="Nirmala UI"/>
          <w:sz w:val="28"/>
          <w:szCs w:val="24"/>
          <w:cs/>
        </w:rPr>
        <w:t>महाप्रबंधक (संचालन) को बैंक का नोडल अधिकारी नियुक्त किया गया है। नोडल अधिकारी के रूप में</w:t>
      </w:r>
      <w:r w:rsidRPr="00481D06">
        <w:rPr>
          <w:rFonts w:ascii="Nirmala UI" w:hAnsi="Nirmala UI" w:cs="Nirmala UI"/>
          <w:sz w:val="28"/>
          <w:szCs w:val="24"/>
        </w:rPr>
        <w:t xml:space="preserve">, </w:t>
      </w:r>
      <w:r w:rsidRPr="00481D06">
        <w:rPr>
          <w:rFonts w:ascii="Nirmala UI" w:hAnsi="Nirmala UI" w:cs="Nirmala UI"/>
          <w:sz w:val="28"/>
          <w:szCs w:val="24"/>
          <w:cs/>
        </w:rPr>
        <w:t>श्री शीशराम टुंडवाल सूचना का अधिकार अधिनियम</w:t>
      </w:r>
      <w:r w:rsidRPr="00481D06">
        <w:rPr>
          <w:rFonts w:ascii="Nirmala UI" w:hAnsi="Nirmala UI" w:cs="Nirmala UI"/>
          <w:sz w:val="28"/>
          <w:szCs w:val="24"/>
        </w:rPr>
        <w:t xml:space="preserve">, </w:t>
      </w:r>
      <w:r w:rsidRPr="00481D06">
        <w:rPr>
          <w:rFonts w:ascii="Nirmala UI" w:hAnsi="Nirmala UI" w:cs="Nirmala UI"/>
          <w:sz w:val="28"/>
          <w:szCs w:val="24"/>
          <w:cs/>
        </w:rPr>
        <w:t xml:space="preserve">2005 के तहत नियुक्त बैंक के सभी केंद्रीय लोक सूचना अधिकारियों और अपीलीय अधिकारियों के कार्यों की निगरानी करेंगे और </w:t>
      </w:r>
      <w:r>
        <w:rPr>
          <w:rFonts w:ascii="Nirmala UI" w:hAnsi="Nirmala UI" w:cs="Nirmala UI" w:hint="cs"/>
          <w:sz w:val="28"/>
          <w:szCs w:val="24"/>
          <w:cs/>
        </w:rPr>
        <w:t xml:space="preserve">ये </w:t>
      </w:r>
      <w:r w:rsidRPr="00481D06">
        <w:rPr>
          <w:rFonts w:ascii="Nirmala UI" w:hAnsi="Nirmala UI" w:cs="Nirmala UI"/>
          <w:sz w:val="28"/>
          <w:szCs w:val="24"/>
          <w:cs/>
        </w:rPr>
        <w:t>उनके अधिकार क्षेत्र में होंगे।</w:t>
      </w:r>
    </w:p>
    <w:p w:rsidR="00481D06" w:rsidRPr="00DD6EC6" w:rsidRDefault="00481D06" w:rsidP="00481D06">
      <w:pPr>
        <w:spacing w:after="0" w:line="240" w:lineRule="auto"/>
        <w:jc w:val="both"/>
        <w:rPr>
          <w:rFonts w:ascii="Nirmala UI" w:hAnsi="Nirmala UI" w:cs="Nirmala UI"/>
          <w:b/>
          <w:bCs/>
          <w:sz w:val="28"/>
          <w:szCs w:val="24"/>
        </w:rPr>
      </w:pPr>
      <w:r w:rsidRPr="00DD6EC6">
        <w:rPr>
          <w:rFonts w:ascii="Nirmala UI" w:hAnsi="Nirmala UI" w:cs="Nirmala UI"/>
          <w:b/>
          <w:bCs/>
          <w:sz w:val="28"/>
          <w:szCs w:val="24"/>
          <w:cs/>
        </w:rPr>
        <w:t>पता और फोन नंबर -</w:t>
      </w:r>
    </w:p>
    <w:p w:rsidR="00481D06" w:rsidRPr="00481D06" w:rsidRDefault="00481D06" w:rsidP="00481D06">
      <w:pPr>
        <w:spacing w:after="0" w:line="240" w:lineRule="auto"/>
        <w:jc w:val="both"/>
        <w:rPr>
          <w:rFonts w:ascii="Nirmala UI" w:hAnsi="Nirmala UI" w:cs="Nirmala UI"/>
          <w:sz w:val="28"/>
          <w:szCs w:val="24"/>
        </w:rPr>
      </w:pPr>
      <w:r w:rsidRPr="00481D06">
        <w:rPr>
          <w:rFonts w:ascii="Nirmala UI" w:hAnsi="Nirmala UI" w:cs="Nirmala UI"/>
          <w:sz w:val="28"/>
          <w:szCs w:val="24"/>
          <w:cs/>
        </w:rPr>
        <w:t>सेंट्रल बैंक ऑफ इंडिया एमएमओ बिल्डिंग</w:t>
      </w:r>
      <w:r w:rsidRPr="00481D06">
        <w:rPr>
          <w:rFonts w:ascii="Nirmala UI" w:hAnsi="Nirmala UI" w:cs="Nirmala UI"/>
          <w:sz w:val="28"/>
          <w:szCs w:val="24"/>
        </w:rPr>
        <w:t>,</w:t>
      </w:r>
    </w:p>
    <w:p w:rsidR="00481D06" w:rsidRPr="00481D06" w:rsidRDefault="00481D06" w:rsidP="00481D06">
      <w:pPr>
        <w:spacing w:after="0" w:line="240" w:lineRule="auto"/>
        <w:jc w:val="both"/>
        <w:rPr>
          <w:rFonts w:ascii="Nirmala UI" w:hAnsi="Nirmala UI" w:cs="Nirmala UI"/>
          <w:sz w:val="28"/>
          <w:szCs w:val="24"/>
        </w:rPr>
      </w:pPr>
      <w:r w:rsidRPr="00481D06">
        <w:rPr>
          <w:rFonts w:ascii="Nirmala UI" w:hAnsi="Nirmala UI" w:cs="Nirmala UI"/>
          <w:sz w:val="28"/>
          <w:szCs w:val="24"/>
          <w:cs/>
        </w:rPr>
        <w:t>दूसरी मंजिल</w:t>
      </w:r>
      <w:r w:rsidRPr="00481D06">
        <w:rPr>
          <w:rFonts w:ascii="Nirmala UI" w:hAnsi="Nirmala UI" w:cs="Nirmala UI"/>
          <w:sz w:val="28"/>
          <w:szCs w:val="24"/>
        </w:rPr>
        <w:t xml:space="preserve">, </w:t>
      </w:r>
      <w:r w:rsidRPr="00481D06">
        <w:rPr>
          <w:rFonts w:ascii="Nirmala UI" w:hAnsi="Nirmala UI" w:cs="Nirmala UI"/>
          <w:sz w:val="28"/>
          <w:szCs w:val="24"/>
          <w:cs/>
        </w:rPr>
        <w:t>एम जी रोड</w:t>
      </w:r>
      <w:r w:rsidRPr="00481D06">
        <w:rPr>
          <w:rFonts w:ascii="Nirmala UI" w:hAnsi="Nirmala UI" w:cs="Nirmala UI"/>
          <w:sz w:val="28"/>
          <w:szCs w:val="24"/>
        </w:rPr>
        <w:t>,</w:t>
      </w:r>
    </w:p>
    <w:p w:rsidR="00481D06" w:rsidRPr="00481D06" w:rsidRDefault="00481D06" w:rsidP="00481D06">
      <w:pPr>
        <w:spacing w:after="0" w:line="240" w:lineRule="auto"/>
        <w:jc w:val="both"/>
        <w:rPr>
          <w:rFonts w:ascii="Nirmala UI" w:hAnsi="Nirmala UI" w:cs="Nirmala UI"/>
          <w:sz w:val="28"/>
          <w:szCs w:val="24"/>
        </w:rPr>
      </w:pPr>
      <w:r w:rsidRPr="00481D06">
        <w:rPr>
          <w:rFonts w:ascii="Nirmala UI" w:hAnsi="Nirmala UI" w:cs="Nirmala UI"/>
          <w:sz w:val="28"/>
          <w:szCs w:val="24"/>
          <w:cs/>
        </w:rPr>
        <w:t>फोर्ट</w:t>
      </w:r>
      <w:r w:rsidRPr="00481D06">
        <w:rPr>
          <w:rFonts w:ascii="Nirmala UI" w:hAnsi="Nirmala UI" w:cs="Nirmala UI"/>
          <w:sz w:val="28"/>
          <w:szCs w:val="24"/>
        </w:rPr>
        <w:t xml:space="preserve">, </w:t>
      </w:r>
      <w:r w:rsidRPr="00481D06">
        <w:rPr>
          <w:rFonts w:ascii="Nirmala UI" w:hAnsi="Nirmala UI" w:cs="Nirmala UI"/>
          <w:sz w:val="28"/>
          <w:szCs w:val="24"/>
          <w:cs/>
        </w:rPr>
        <w:t>मुंबई - 400 021</w:t>
      </w:r>
    </w:p>
    <w:p w:rsidR="00481D06" w:rsidRPr="00481D06" w:rsidRDefault="00481D06" w:rsidP="00481D06">
      <w:pPr>
        <w:spacing w:after="0" w:line="240" w:lineRule="auto"/>
        <w:jc w:val="both"/>
        <w:rPr>
          <w:rFonts w:ascii="Nirmala UI" w:hAnsi="Nirmala UI" w:cs="Nirmala UI"/>
          <w:sz w:val="28"/>
          <w:szCs w:val="24"/>
        </w:rPr>
      </w:pPr>
      <w:r w:rsidRPr="00481D06">
        <w:rPr>
          <w:rFonts w:ascii="Nirmala UI" w:hAnsi="Nirmala UI" w:cs="Nirmala UI"/>
          <w:sz w:val="28"/>
          <w:szCs w:val="24"/>
          <w:cs/>
        </w:rPr>
        <w:t>022-22643053 022-2264 3054 (फैक्स)</w:t>
      </w:r>
    </w:p>
    <w:p w:rsidR="00481D06" w:rsidRPr="00DD6EC6" w:rsidRDefault="00481D06" w:rsidP="00481D06">
      <w:pPr>
        <w:spacing w:after="0" w:line="240" w:lineRule="auto"/>
        <w:jc w:val="both"/>
        <w:rPr>
          <w:rFonts w:ascii="Nirmala UI" w:hAnsi="Nirmala UI" w:cs="Nirmala UI"/>
          <w:sz w:val="28"/>
          <w:szCs w:val="24"/>
          <w:u w:val="single"/>
          <w:cs/>
        </w:rPr>
      </w:pPr>
      <w:r w:rsidRPr="00481D06">
        <w:rPr>
          <w:rFonts w:ascii="Nirmala UI" w:hAnsi="Nirmala UI" w:cs="Nirmala UI"/>
          <w:sz w:val="28"/>
          <w:szCs w:val="24"/>
          <w:cs/>
        </w:rPr>
        <w:t xml:space="preserve">ई-मेल: </w:t>
      </w:r>
      <w:r w:rsidRPr="00DD6EC6">
        <w:rPr>
          <w:rFonts w:ascii="Nirmala UI" w:hAnsi="Nirmala UI" w:cs="Nirmala UI"/>
          <w:sz w:val="28"/>
          <w:szCs w:val="24"/>
          <w:u w:val="single"/>
        </w:rPr>
        <w:t>gmoper@centralbank.co.in</w:t>
      </w:r>
      <w:bookmarkStart w:id="0" w:name="_GoBack"/>
      <w:bookmarkEnd w:id="0"/>
    </w:p>
    <w:sectPr w:rsidR="00481D06" w:rsidRPr="00DD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Siddhant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25"/>
    <w:rsid w:val="00244E0E"/>
    <w:rsid w:val="00481D06"/>
    <w:rsid w:val="00833F25"/>
    <w:rsid w:val="00A1722D"/>
    <w:rsid w:val="00D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2022-11-24T11:50:00Z</dcterms:created>
  <dcterms:modified xsi:type="dcterms:W3CDTF">2022-11-24T11:55:00Z</dcterms:modified>
</cp:coreProperties>
</file>